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noProof/>
          <w:lang w:eastAsia="ru-RU"/>
        </w:rPr>
        <w:drawing>
          <wp:inline distT="0" distB="0" distL="0" distR="0" wp14:anchorId="30FD8E34" wp14:editId="0A453A0F">
            <wp:extent cx="971550" cy="790575"/>
            <wp:effectExtent l="0" t="0" r="0" b="9525"/>
            <wp:docPr id="1" name="Рисунок 1" descr="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5A2" w:rsidRDefault="008205A2" w:rsidP="008205A2">
      <w:pPr>
        <w:snapToGrid w:val="0"/>
        <w:spacing w:after="0" w:line="240" w:lineRule="auto"/>
        <w:ind w:left="3261" w:hanging="1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205A2" w:rsidRPr="008205A2" w:rsidRDefault="008205A2" w:rsidP="008205A2">
      <w:pPr>
        <w:keepNext/>
        <w:keepLines/>
        <w:tabs>
          <w:tab w:val="left" w:pos="708"/>
        </w:tabs>
        <w:spacing w:after="0" w:line="240" w:lineRule="auto"/>
        <w:ind w:right="142"/>
        <w:jc w:val="center"/>
        <w:outlineLvl w:val="2"/>
        <w:rPr>
          <w:rFonts w:ascii="Times New Roman" w:eastAsiaTheme="majorEastAsia" w:hAnsi="Times New Roman" w:cs="Times New Roman"/>
          <w:sz w:val="26"/>
          <w:szCs w:val="26"/>
          <w:lang w:eastAsia="ru-RU"/>
        </w:rPr>
      </w:pPr>
      <w:r w:rsidRPr="008205A2">
        <w:rPr>
          <w:rFonts w:ascii="Times New Roman" w:eastAsiaTheme="majorEastAsia" w:hAnsi="Times New Roman" w:cs="Times New Roman"/>
          <w:bCs/>
          <w:sz w:val="26"/>
          <w:szCs w:val="26"/>
          <w:lang w:eastAsia="ru-RU"/>
        </w:rPr>
        <w:t>Акционерное Общество</w:t>
      </w:r>
    </w:p>
    <w:p w:rsidR="008205A2" w:rsidRPr="008205A2" w:rsidRDefault="008205A2" w:rsidP="008205A2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 xml:space="preserve">«Дальневосточная распределительная сетевая </w:t>
      </w: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05A2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компания»</w:t>
      </w:r>
    </w:p>
    <w:p w:rsidR="008205A2" w:rsidRPr="008205A2" w:rsidRDefault="008205A2" w:rsidP="008205A2">
      <w:pPr>
        <w:tabs>
          <w:tab w:val="left" w:pos="35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05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EC3F9A" w:rsidRPr="00EC3F9A" w:rsidRDefault="008205A2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F9A" w:rsidRPr="00EC3F9A">
        <w:rPr>
          <w:rFonts w:ascii="Times New Roman" w:eastAsia="Times New Roman" w:hAnsi="Times New Roman" w:cs="Times New Roman"/>
          <w:sz w:val="26"/>
          <w:szCs w:val="26"/>
          <w:lang w:eastAsia="ru-RU"/>
        </w:rPr>
        <w:t>«УТВЕРЖДАЮ»</w:t>
      </w:r>
    </w:p>
    <w:p w:rsidR="00C30958" w:rsidRPr="00C30958" w:rsidRDefault="00C6076F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Председател</w:t>
      </w:r>
      <w:r w:rsidR="00C91C39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ь</w:t>
      </w:r>
      <w:r w:rsidR="00C30958" w:rsidRPr="00C3095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закупочной комиссии 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 уровня АО «ДРСК»</w:t>
      </w:r>
    </w:p>
    <w:p w:rsidR="00C30958" w:rsidRPr="00C30958" w:rsidRDefault="00C30958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30958" w:rsidRPr="00C30958" w:rsidRDefault="00464CB5" w:rsidP="00C30958">
      <w:pPr>
        <w:spacing w:after="0" w:line="240" w:lineRule="auto"/>
        <w:ind w:left="4395" w:hanging="11"/>
        <w:jc w:val="right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__________________ </w:t>
      </w:r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В.А. </w:t>
      </w:r>
      <w:proofErr w:type="spellStart"/>
      <w:r w:rsidR="00C91C39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>Юхимук</w:t>
      </w:r>
      <w:proofErr w:type="spellEnd"/>
    </w:p>
    <w:p w:rsidR="009B656C" w:rsidRDefault="009B656C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</w:t>
      </w:r>
    </w:p>
    <w:p w:rsidR="00C30958" w:rsidRPr="00C30958" w:rsidRDefault="009B656C" w:rsidP="00C30958">
      <w:pPr>
        <w:spacing w:after="0" w:line="240" w:lineRule="auto"/>
        <w:jc w:val="right"/>
        <w:outlineLvl w:val="4"/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                      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«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06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августа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_______________ 201</w:t>
      </w:r>
      <w:r w:rsidR="001A1C75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9</w:t>
      </w:r>
      <w:r w:rsidR="00C30958" w:rsidRPr="00C30958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год</w:t>
      </w:r>
      <w:r w:rsidR="00C30958" w:rsidRPr="00C30958">
        <w:rPr>
          <w:rFonts w:ascii="Times New Roman" w:eastAsia="Times New Roman" w:hAnsi="Times New Roman" w:cs="Times New Roman"/>
          <w:b/>
          <w:snapToGrid w:val="0"/>
          <w:sz w:val="26"/>
          <w:szCs w:val="26"/>
          <w:lang w:eastAsia="ru-RU"/>
        </w:rPr>
        <w:t xml:space="preserve"> </w:t>
      </w:r>
    </w:p>
    <w:p w:rsidR="00EC3F9A" w:rsidRPr="00EC3F9A" w:rsidRDefault="00EC3F9A" w:rsidP="00EC3F9A">
      <w:pPr>
        <w:snapToGrid w:val="0"/>
        <w:spacing w:after="0" w:line="240" w:lineRule="auto"/>
        <w:ind w:left="5245" w:hanging="1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3F9A" w:rsidRPr="008205A2" w:rsidRDefault="00EC3F9A" w:rsidP="00EC3F9A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</w:pPr>
      <w:r w:rsidRPr="008205A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Уведомление о внесении изменений </w:t>
      </w:r>
    </w:p>
    <w:p w:rsidR="00971641" w:rsidRPr="00CF4AD3" w:rsidRDefault="0036250C" w:rsidP="00971641">
      <w:pPr>
        <w:pStyle w:val="Tableheader"/>
        <w:widowControl w:val="0"/>
        <w:contextualSpacing/>
        <w:jc w:val="center"/>
        <w:rPr>
          <w:sz w:val="26"/>
          <w:szCs w:val="26"/>
        </w:rPr>
      </w:pPr>
      <w:r w:rsidRPr="00CF4AD3">
        <w:rPr>
          <w:sz w:val="26"/>
          <w:szCs w:val="26"/>
        </w:rPr>
        <w:t xml:space="preserve">в Извещение о закупке, Документацию о </w:t>
      </w:r>
      <w:proofErr w:type="gramStart"/>
      <w:r w:rsidRPr="00CF4AD3">
        <w:rPr>
          <w:sz w:val="26"/>
          <w:szCs w:val="26"/>
        </w:rPr>
        <w:t>закупке ,</w:t>
      </w:r>
      <w:proofErr w:type="gramEnd"/>
      <w:r w:rsidRPr="00CF4AD3">
        <w:rPr>
          <w:sz w:val="26"/>
          <w:szCs w:val="26"/>
        </w:rPr>
        <w:t xml:space="preserve"> по Аукциону в</w:t>
      </w:r>
      <w:r w:rsidRPr="00CF4AD3">
        <w:rPr>
          <w:i/>
          <w:sz w:val="26"/>
          <w:szCs w:val="26"/>
        </w:rPr>
        <w:t xml:space="preserve"> </w:t>
      </w:r>
      <w:r w:rsidR="00CF4AD3" w:rsidRPr="00CF4AD3">
        <w:rPr>
          <w:sz w:val="26"/>
          <w:szCs w:val="26"/>
        </w:rPr>
        <w:t>электронной форме</w:t>
      </w:r>
      <w:r w:rsidR="00750BB4">
        <w:rPr>
          <w:sz w:val="26"/>
          <w:szCs w:val="26"/>
        </w:rPr>
        <w:t>:</w:t>
      </w:r>
      <w:r w:rsidRPr="00CF4AD3">
        <w:rPr>
          <w:sz w:val="26"/>
          <w:szCs w:val="26"/>
        </w:rPr>
        <w:t xml:space="preserve"> </w:t>
      </w:r>
      <w:r w:rsidR="00CF4AD3" w:rsidRPr="00CF4AD3">
        <w:rPr>
          <w:snapToGrid w:val="0"/>
          <w:sz w:val="26"/>
          <w:szCs w:val="26"/>
        </w:rPr>
        <w:t xml:space="preserve">Блоки комплектной трансформаторной подстанции 110 </w:t>
      </w:r>
      <w:proofErr w:type="spellStart"/>
      <w:r w:rsidR="00CF4AD3" w:rsidRPr="00CF4AD3">
        <w:rPr>
          <w:snapToGrid w:val="0"/>
          <w:sz w:val="26"/>
          <w:szCs w:val="26"/>
        </w:rPr>
        <w:t>кВ</w:t>
      </w:r>
      <w:proofErr w:type="spellEnd"/>
      <w:r w:rsidR="00CF4AD3" w:rsidRPr="00CF4AD3">
        <w:rPr>
          <w:snapToGrid w:val="0"/>
          <w:sz w:val="26"/>
          <w:szCs w:val="26"/>
        </w:rPr>
        <w:t xml:space="preserve"> (ТОР Белогорск)</w:t>
      </w:r>
      <w:r w:rsidR="00CF4AD3" w:rsidRPr="00CF4AD3">
        <w:rPr>
          <w:sz w:val="26"/>
          <w:szCs w:val="26"/>
        </w:rPr>
        <w:t xml:space="preserve"> </w:t>
      </w:r>
      <w:r w:rsidR="00971641" w:rsidRPr="00CF4AD3">
        <w:rPr>
          <w:sz w:val="26"/>
          <w:szCs w:val="26"/>
        </w:rPr>
        <w:t xml:space="preserve">(Лот № </w:t>
      </w:r>
      <w:r w:rsidR="00CF4AD3" w:rsidRPr="00CF4AD3">
        <w:rPr>
          <w:sz w:val="26"/>
          <w:szCs w:val="26"/>
        </w:rPr>
        <w:t>2007</w:t>
      </w:r>
      <w:r w:rsidR="00971641" w:rsidRPr="00CF4AD3">
        <w:rPr>
          <w:sz w:val="26"/>
          <w:szCs w:val="26"/>
        </w:rPr>
        <w:t>.1)</w:t>
      </w:r>
    </w:p>
    <w:p w:rsidR="00D87A49" w:rsidRPr="006A05A4" w:rsidRDefault="00D87A49" w:rsidP="00971641">
      <w:pPr>
        <w:pStyle w:val="Tableheader"/>
        <w:widowControl w:val="0"/>
        <w:contextualSpacing/>
        <w:jc w:val="center"/>
        <w:rPr>
          <w:b w:val="0"/>
          <w:sz w:val="22"/>
          <w:szCs w:val="22"/>
        </w:rPr>
      </w:pPr>
    </w:p>
    <w:p w:rsidR="00EC3F9A" w:rsidRPr="00CF4AD3" w:rsidRDefault="00C30958" w:rsidP="006A3391">
      <w:pPr>
        <w:pStyle w:val="Tableheader"/>
        <w:widowControl w:val="0"/>
        <w:contextualSpacing/>
        <w:rPr>
          <w:sz w:val="22"/>
          <w:szCs w:val="22"/>
        </w:rPr>
      </w:pPr>
      <w:r w:rsidRPr="006A05A4">
        <w:rPr>
          <w:sz w:val="22"/>
          <w:szCs w:val="22"/>
        </w:rPr>
        <w:t>№</w:t>
      </w:r>
      <w:r w:rsidRPr="00CF4AD3">
        <w:rPr>
          <w:sz w:val="22"/>
          <w:szCs w:val="22"/>
        </w:rPr>
        <w:t>0</w:t>
      </w:r>
      <w:r w:rsidR="009B656C">
        <w:rPr>
          <w:sz w:val="22"/>
          <w:szCs w:val="22"/>
        </w:rPr>
        <w:t>2</w:t>
      </w:r>
      <w:r w:rsidRPr="00CF4AD3">
        <w:rPr>
          <w:i/>
          <w:sz w:val="22"/>
          <w:szCs w:val="22"/>
        </w:rPr>
        <w:t xml:space="preserve">                                                                                     </w:t>
      </w:r>
      <w:r w:rsidR="006A3391" w:rsidRPr="00CF4AD3">
        <w:rPr>
          <w:i/>
          <w:sz w:val="22"/>
          <w:szCs w:val="22"/>
        </w:rPr>
        <w:t xml:space="preserve">                          </w:t>
      </w:r>
      <w:r w:rsidRPr="00CF4AD3">
        <w:rPr>
          <w:i/>
          <w:sz w:val="22"/>
          <w:szCs w:val="22"/>
        </w:rPr>
        <w:t xml:space="preserve">         </w:t>
      </w:r>
      <w:r w:rsidR="00EC3F9A" w:rsidRPr="00CF4AD3">
        <w:rPr>
          <w:sz w:val="22"/>
          <w:szCs w:val="22"/>
        </w:rPr>
        <w:t>от «</w:t>
      </w:r>
      <w:r w:rsidR="009B656C">
        <w:rPr>
          <w:sz w:val="22"/>
          <w:szCs w:val="22"/>
        </w:rPr>
        <w:t>0</w:t>
      </w:r>
      <w:r w:rsidR="00CF4AD3" w:rsidRPr="00CF4AD3">
        <w:rPr>
          <w:sz w:val="22"/>
          <w:szCs w:val="22"/>
        </w:rPr>
        <w:t>6</w:t>
      </w:r>
      <w:r w:rsidR="00EC3F9A" w:rsidRPr="00CF4AD3">
        <w:rPr>
          <w:sz w:val="22"/>
          <w:szCs w:val="22"/>
        </w:rPr>
        <w:t xml:space="preserve">» </w:t>
      </w:r>
      <w:r w:rsidR="009B656C">
        <w:rPr>
          <w:sz w:val="22"/>
          <w:szCs w:val="22"/>
        </w:rPr>
        <w:t>августа</w:t>
      </w:r>
      <w:r w:rsidR="001A1C75" w:rsidRPr="00CF4AD3">
        <w:rPr>
          <w:sz w:val="22"/>
          <w:szCs w:val="22"/>
        </w:rPr>
        <w:t xml:space="preserve"> </w:t>
      </w:r>
      <w:r w:rsidR="00EC3F9A" w:rsidRPr="00CF4AD3">
        <w:rPr>
          <w:sz w:val="22"/>
          <w:szCs w:val="22"/>
        </w:rPr>
        <w:t>20</w:t>
      </w:r>
      <w:r w:rsidRPr="00CF4AD3">
        <w:rPr>
          <w:sz w:val="22"/>
          <w:szCs w:val="22"/>
        </w:rPr>
        <w:t>1</w:t>
      </w:r>
      <w:r w:rsidR="001A1C75" w:rsidRPr="00CF4AD3">
        <w:rPr>
          <w:sz w:val="22"/>
          <w:szCs w:val="22"/>
        </w:rPr>
        <w:t>9</w:t>
      </w:r>
      <w:r w:rsidR="00EC3F9A" w:rsidRPr="00CF4AD3">
        <w:rPr>
          <w:sz w:val="22"/>
          <w:szCs w:val="22"/>
        </w:rPr>
        <w:t>г.</w:t>
      </w:r>
    </w:p>
    <w:p w:rsidR="00D005CE" w:rsidRPr="00CF4AD3" w:rsidRDefault="00EC3F9A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Организатор:</w:t>
      </w:r>
      <w:r w:rsidRPr="00CF4AD3">
        <w:rPr>
          <w:sz w:val="22"/>
          <w:szCs w:val="22"/>
        </w:rPr>
        <w:t xml:space="preserve"> </w:t>
      </w:r>
      <w:r w:rsidR="00C30958" w:rsidRPr="00CF4AD3">
        <w:rPr>
          <w:snapToGrid w:val="0"/>
          <w:sz w:val="22"/>
          <w:szCs w:val="22"/>
        </w:rPr>
        <w:t xml:space="preserve">АО «Дальневосточная распределительная сетевая компания» </w:t>
      </w:r>
    </w:p>
    <w:p w:rsidR="00D005CE" w:rsidRPr="00CF4AD3" w:rsidRDefault="00D005CE" w:rsidP="00D005CE">
      <w:pPr>
        <w:pStyle w:val="a9"/>
        <w:spacing w:before="0" w:line="240" w:lineRule="auto"/>
        <w:rPr>
          <w:sz w:val="22"/>
          <w:szCs w:val="22"/>
          <w:u w:val="single"/>
        </w:rPr>
      </w:pPr>
      <w:r w:rsidRPr="00CF4AD3">
        <w:rPr>
          <w:sz w:val="22"/>
          <w:szCs w:val="22"/>
          <w:u w:val="single"/>
        </w:rPr>
        <w:t>Заказчик:</w:t>
      </w:r>
      <w:r w:rsidRPr="00CF4AD3">
        <w:rPr>
          <w:sz w:val="22"/>
          <w:szCs w:val="22"/>
        </w:rPr>
        <w:t xml:space="preserve"> </w:t>
      </w:r>
      <w:r w:rsidRPr="00CF4AD3">
        <w:rPr>
          <w:snapToGrid w:val="0"/>
          <w:sz w:val="22"/>
          <w:szCs w:val="22"/>
        </w:rPr>
        <w:t>АО «Дальневосточная распределительная сетевая компания»</w:t>
      </w:r>
    </w:p>
    <w:p w:rsidR="00EC3F9A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Способ и предмет закупки:</w:t>
      </w:r>
    </w:p>
    <w:p w:rsidR="00183F0C" w:rsidRPr="00CF4AD3" w:rsidRDefault="00876730" w:rsidP="00183F0C">
      <w:pPr>
        <w:pStyle w:val="Tableheader"/>
        <w:widowControl w:val="0"/>
        <w:contextualSpacing/>
        <w:rPr>
          <w:b w:val="0"/>
          <w:sz w:val="22"/>
          <w:szCs w:val="22"/>
        </w:rPr>
      </w:pPr>
      <w:proofErr w:type="gramStart"/>
      <w:r w:rsidRPr="00CF4AD3">
        <w:rPr>
          <w:sz w:val="22"/>
          <w:szCs w:val="22"/>
        </w:rPr>
        <w:t xml:space="preserve">Аукцион </w:t>
      </w:r>
      <w:r w:rsidR="00C30958" w:rsidRPr="00CF4AD3">
        <w:rPr>
          <w:sz w:val="22"/>
          <w:szCs w:val="22"/>
        </w:rPr>
        <w:t xml:space="preserve"> в</w:t>
      </w:r>
      <w:proofErr w:type="gramEnd"/>
      <w:r w:rsidR="00C30958" w:rsidRPr="00CF4AD3">
        <w:rPr>
          <w:sz w:val="22"/>
          <w:szCs w:val="22"/>
        </w:rPr>
        <w:t xml:space="preserve"> электронной форме  </w:t>
      </w:r>
    </w:p>
    <w:p w:rsidR="00C30958" w:rsidRPr="00CF4AD3" w:rsidRDefault="00EC3F9A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lang w:eastAsia="ru-RU"/>
        </w:rPr>
        <w:t xml:space="preserve">Извещение опубликовано в Единой информационной системе в сфере закупок на сайте </w:t>
      </w:r>
      <w:hyperlink r:id="rId6" w:history="1">
        <w:r w:rsidRPr="00CF4AD3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www.zakupki.gov.ru</w:t>
        </w:r>
      </w:hyperlink>
      <w:r w:rsidRPr="00CF4AD3">
        <w:rPr>
          <w:rFonts w:ascii="Times New Roman" w:eastAsia="Times New Roman" w:hAnsi="Times New Roman" w:cs="Times New Roman"/>
          <w:lang w:eastAsia="ru-RU"/>
        </w:rPr>
        <w:t xml:space="preserve"> (далее — «ЕИС») </w:t>
      </w:r>
      <w:r w:rsidR="00A3608B" w:rsidRPr="00CF4AD3">
        <w:rPr>
          <w:rFonts w:ascii="Times New Roman" w:hAnsi="Times New Roman" w:cs="Times New Roman"/>
        </w:rPr>
        <w:t xml:space="preserve">от </w:t>
      </w:r>
      <w:r w:rsidR="00CF4AD3" w:rsidRPr="00CF4AD3">
        <w:rPr>
          <w:rFonts w:ascii="Times New Roman" w:hAnsi="Times New Roman" w:cs="Times New Roman"/>
        </w:rPr>
        <w:t>27.05</w:t>
      </w:r>
      <w:r w:rsidR="00302FF7" w:rsidRPr="00CF4AD3">
        <w:rPr>
          <w:rFonts w:ascii="Times New Roman" w:hAnsi="Times New Roman" w:cs="Times New Roman"/>
        </w:rPr>
        <w:t>.2019г</w:t>
      </w:r>
      <w:r w:rsidR="00A3608B" w:rsidRPr="00CF4AD3">
        <w:rPr>
          <w:rFonts w:ascii="Times New Roman" w:hAnsi="Times New Roman" w:cs="Times New Roman"/>
        </w:rPr>
        <w:t xml:space="preserve">.  под </w:t>
      </w:r>
      <w:proofErr w:type="gramStart"/>
      <w:r w:rsidR="00A3608B" w:rsidRPr="00CF4AD3">
        <w:rPr>
          <w:rFonts w:ascii="Times New Roman" w:hAnsi="Times New Roman" w:cs="Times New Roman"/>
        </w:rPr>
        <w:t xml:space="preserve">№  </w:t>
      </w:r>
      <w:r w:rsidR="00CF4AD3" w:rsidRPr="00CF4AD3">
        <w:rPr>
          <w:rFonts w:ascii="Times New Roman" w:hAnsi="Times New Roman" w:cs="Times New Roman"/>
        </w:rPr>
        <w:t>31907917383</w:t>
      </w:r>
      <w:proofErr w:type="gramEnd"/>
    </w:p>
    <w:p w:rsidR="00EC3F9A" w:rsidRPr="00CF4AD3" w:rsidRDefault="00876730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lang w:eastAsia="ru-RU"/>
        </w:rPr>
        <w:t xml:space="preserve">1. 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Внесены следующие изменения в Извещение о закупке</w:t>
      </w:r>
      <w:r w:rsidR="003723BB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,</w:t>
      </w:r>
      <w:r w:rsidR="00EC3F9A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Документацию о закупке</w:t>
      </w:r>
      <w:r w:rsidR="005F2984" w:rsidRPr="00CF4AD3">
        <w:rPr>
          <w:rFonts w:ascii="Times New Roman" w:hAnsi="Times New Roman" w:cs="Times New Roman"/>
          <w:b/>
          <w:u w:val="single"/>
        </w:rPr>
        <w:t>:</w:t>
      </w:r>
    </w:p>
    <w:p w:rsidR="00D005CE" w:rsidRPr="00CF4AD3" w:rsidRDefault="00D005CE" w:rsidP="00EC3F9A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5670"/>
      </w:tblGrid>
      <w:tr w:rsidR="00CA66DD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№</w:t>
            </w:r>
            <w:r w:rsidRPr="00CF4AD3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5836B4">
            <w:pPr>
              <w:widowControl w:val="0"/>
              <w:snapToGrid w:val="0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6DD" w:rsidRPr="00CF4AD3" w:rsidRDefault="00CA66DD" w:rsidP="002E6B95">
            <w:pPr>
              <w:widowControl w:val="0"/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  <w:b/>
              </w:rPr>
              <w:t>Содержание пункта Извещения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876730">
            <w:pPr>
              <w:widowControl w:val="0"/>
              <w:snapToGrid w:val="0"/>
              <w:spacing w:after="0" w:line="240" w:lineRule="auto"/>
              <w:ind w:left="360"/>
              <w:contextualSpacing/>
              <w:rPr>
                <w:rFonts w:ascii="Times New Roman" w:eastAsia="Geneva" w:hAnsi="Times New Roman" w:cs="Times New Roman"/>
                <w:noProof/>
              </w:rPr>
            </w:pPr>
            <w:r w:rsidRPr="00CF4AD3">
              <w:rPr>
                <w:rFonts w:ascii="Times New Roman" w:eastAsia="Geneva" w:hAnsi="Times New Roman" w:cs="Times New Roman"/>
                <w:noProof/>
              </w:rPr>
              <w:t>п.17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50C" w:rsidRPr="00CF4AD3" w:rsidRDefault="0036250C" w:rsidP="00876730">
            <w:pPr>
              <w:widowControl w:val="0"/>
              <w:snapToGrid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CF4AD3">
              <w:rPr>
                <w:rFonts w:ascii="Times New Roman" w:hAnsi="Times New Roman" w:cs="Times New Roman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272" w:rsidRPr="00CF4AD3" w:rsidRDefault="007C7272" w:rsidP="007C727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CF4AD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Дата и время проведения аукциона:</w:t>
            </w:r>
          </w:p>
          <w:p w:rsidR="0036250C" w:rsidRPr="00CF4AD3" w:rsidRDefault="007C7272" w:rsidP="009B656C">
            <w:pPr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«</w:t>
            </w:r>
            <w:r w:rsidR="009B656C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26</w:t>
            </w:r>
            <w:r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» </w:t>
            </w:r>
            <w:r w:rsidR="00CF4AD3"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>августа</w:t>
            </w:r>
            <w:r w:rsidRPr="00CF4AD3">
              <w:rPr>
                <w:rFonts w:ascii="Times New Roman" w:eastAsia="Times New Roman" w:hAnsi="Times New Roman" w:cs="Times New Roman"/>
                <w:b/>
                <w:snapToGrid w:val="0"/>
                <w:lang w:eastAsia="ru-RU"/>
              </w:rPr>
              <w:t xml:space="preserve"> 2019 в 15 ч. 00 мин</w:t>
            </w:r>
            <w:r w:rsidRPr="00CF4AD3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.  (по местному времени Организатора)</w:t>
            </w:r>
          </w:p>
        </w:tc>
      </w:tr>
      <w:tr w:rsidR="0036250C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5836B4">
            <w:pPr>
              <w:pStyle w:val="Tableheader"/>
              <w:spacing w:before="0"/>
              <w:jc w:val="left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Наименование пункта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50C" w:rsidRPr="00CF4AD3" w:rsidRDefault="0036250C" w:rsidP="00876730">
            <w:pPr>
              <w:pStyle w:val="Tableheader"/>
              <w:spacing w:before="0"/>
              <w:jc w:val="center"/>
              <w:rPr>
                <w:sz w:val="22"/>
                <w:szCs w:val="22"/>
                <w:lang w:eastAsia="en-US"/>
              </w:rPr>
            </w:pPr>
            <w:r w:rsidRPr="00CF4AD3">
              <w:rPr>
                <w:sz w:val="22"/>
                <w:szCs w:val="22"/>
                <w:lang w:eastAsia="en-US"/>
              </w:rPr>
              <w:t>Содержание пункта Документации о закупке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CF4AD3">
              <w:rPr>
                <w:sz w:val="22"/>
                <w:szCs w:val="22"/>
              </w:rPr>
              <w:t xml:space="preserve">Дата окончания рассмотрения заявок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F4AD3">
              <w:rPr>
                <w:rFonts w:ascii="Times New Roman" w:hAnsi="Times New Roman" w:cs="Times New Roman"/>
              </w:rPr>
              <w:t>Дата окончания рассмотрения заявок:</w:t>
            </w:r>
          </w:p>
          <w:p w:rsidR="005836B4" w:rsidRPr="00EE7A99" w:rsidRDefault="00C91C39" w:rsidP="009B656C">
            <w:pPr>
              <w:pStyle w:val="Tabletext"/>
              <w:spacing w:before="0"/>
              <w:contextualSpacing/>
              <w:jc w:val="left"/>
              <w:rPr>
                <w:b/>
                <w:sz w:val="22"/>
                <w:szCs w:val="22"/>
              </w:rPr>
            </w:pPr>
            <w:r w:rsidRPr="00EE7A99">
              <w:rPr>
                <w:b/>
                <w:snapToGrid w:val="0"/>
                <w:sz w:val="22"/>
                <w:szCs w:val="22"/>
              </w:rPr>
              <w:t>«</w:t>
            </w:r>
            <w:r w:rsidR="009B656C">
              <w:rPr>
                <w:b/>
                <w:snapToGrid w:val="0"/>
                <w:sz w:val="22"/>
                <w:szCs w:val="22"/>
              </w:rPr>
              <w:t>23</w:t>
            </w:r>
            <w:r w:rsidR="00032648" w:rsidRPr="00EE7A99">
              <w:rPr>
                <w:b/>
                <w:snapToGrid w:val="0"/>
                <w:sz w:val="22"/>
                <w:szCs w:val="22"/>
              </w:rPr>
              <w:t>» </w:t>
            </w:r>
            <w:r w:rsidR="00CF4AD3" w:rsidRPr="00EE7A99">
              <w:rPr>
                <w:b/>
                <w:snapToGrid w:val="0"/>
                <w:sz w:val="22"/>
                <w:szCs w:val="22"/>
              </w:rPr>
              <w:t>августа</w:t>
            </w:r>
            <w:r w:rsidR="005B5190" w:rsidRPr="00EE7A99">
              <w:rPr>
                <w:b/>
                <w:snapToGrid w:val="0"/>
                <w:sz w:val="22"/>
                <w:szCs w:val="22"/>
              </w:rPr>
              <w:t xml:space="preserve">  2019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CF4AD3">
              <w:rPr>
                <w:sz w:val="22"/>
                <w:szCs w:val="22"/>
              </w:rPr>
              <w:t>Дата и время проведения аукциона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widowControl w:val="0"/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CF4AD3">
              <w:rPr>
                <w:rFonts w:ascii="Times New Roman" w:hAnsi="Times New Roman" w:cs="Times New Roman"/>
              </w:rPr>
              <w:t>Дата и время проведения аукциона:</w:t>
            </w:r>
          </w:p>
          <w:p w:rsidR="005836B4" w:rsidRPr="00CF4AD3" w:rsidRDefault="009B656C" w:rsidP="009B656C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«26</w:t>
            </w:r>
            <w:r w:rsidR="005B5190" w:rsidRPr="00CF4AD3">
              <w:rPr>
                <w:rFonts w:ascii="Times New Roman" w:hAnsi="Times New Roman" w:cs="Times New Roman"/>
                <w:b/>
              </w:rPr>
              <w:t xml:space="preserve">» </w:t>
            </w:r>
            <w:r w:rsidR="00CF4AD3" w:rsidRPr="00CF4AD3">
              <w:rPr>
                <w:rFonts w:ascii="Times New Roman" w:hAnsi="Times New Roman" w:cs="Times New Roman"/>
                <w:b/>
              </w:rPr>
              <w:t>августа</w:t>
            </w:r>
            <w:r w:rsidR="005B5190" w:rsidRPr="00CF4AD3">
              <w:rPr>
                <w:rFonts w:ascii="Times New Roman" w:hAnsi="Times New Roman" w:cs="Times New Roman"/>
                <w:b/>
              </w:rPr>
              <w:t xml:space="preserve"> 2019 в</w:t>
            </w:r>
            <w:r w:rsidR="005836B4" w:rsidRPr="00CF4AD3">
              <w:rPr>
                <w:rFonts w:ascii="Times New Roman" w:hAnsi="Times New Roman" w:cs="Times New Roman"/>
                <w:b/>
              </w:rPr>
              <w:t> 15 ч. 00 мин.</w:t>
            </w:r>
            <w:r w:rsidR="005836B4" w:rsidRPr="00CF4AD3">
              <w:rPr>
                <w:rFonts w:ascii="Times New Roman" w:hAnsi="Times New Roman" w:cs="Times New Roman"/>
              </w:rPr>
              <w:t>  (по местному времени Организатора)</w:t>
            </w:r>
          </w:p>
        </w:tc>
      </w:tr>
      <w:tr w:rsidR="005836B4" w:rsidRPr="00CF4AD3" w:rsidTr="005836B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36B4" w:rsidRPr="00CF4AD3" w:rsidRDefault="005836B4" w:rsidP="00876730">
            <w:pPr>
              <w:pStyle w:val="Tableheader"/>
              <w:spacing w:before="0"/>
              <w:jc w:val="center"/>
              <w:rPr>
                <w:b w:val="0"/>
                <w:sz w:val="22"/>
                <w:szCs w:val="22"/>
                <w:lang w:eastAsia="en-US"/>
              </w:rPr>
            </w:pPr>
            <w:r w:rsidRPr="00CF4AD3">
              <w:rPr>
                <w:b w:val="0"/>
                <w:sz w:val="22"/>
                <w:szCs w:val="22"/>
                <w:lang w:eastAsia="en-US"/>
              </w:rPr>
              <w:t>1.2.23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5836B4">
            <w:pPr>
              <w:pStyle w:val="Tabletext"/>
              <w:spacing w:before="0"/>
              <w:contextualSpacing/>
              <w:jc w:val="left"/>
              <w:rPr>
                <w:sz w:val="22"/>
                <w:szCs w:val="22"/>
              </w:rPr>
            </w:pPr>
            <w:r w:rsidRPr="00CF4AD3">
              <w:rPr>
                <w:sz w:val="22"/>
                <w:szCs w:val="22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B4" w:rsidRPr="00CF4AD3" w:rsidRDefault="005836B4" w:rsidP="009B656C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CF4AD3">
              <w:rPr>
                <w:rFonts w:ascii="Times New Roman" w:hAnsi="Times New Roman" w:cs="Times New Roman"/>
              </w:rPr>
              <w:t>Дата подведения итогов закупки:</w:t>
            </w:r>
          </w:p>
          <w:p w:rsidR="005836B4" w:rsidRPr="00CF4AD3" w:rsidRDefault="009B656C" w:rsidP="009B656C">
            <w:pPr>
              <w:pStyle w:val="Tabletext"/>
              <w:spacing w:before="0"/>
              <w:contextualSpacing/>
              <w:jc w:val="left"/>
              <w:rPr>
                <w:b/>
                <w:snapToGrid w:val="0"/>
                <w:sz w:val="22"/>
                <w:szCs w:val="22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«29</w:t>
            </w:r>
            <w:r w:rsidR="005B5190" w:rsidRPr="00CF4AD3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» </w:t>
            </w:r>
            <w:r w:rsidR="00CF4AD3" w:rsidRPr="00CF4AD3">
              <w:rPr>
                <w:rFonts w:eastAsiaTheme="minorHAnsi"/>
                <w:b/>
                <w:sz w:val="22"/>
                <w:szCs w:val="22"/>
                <w:lang w:eastAsia="en-US"/>
              </w:rPr>
              <w:t>августа</w:t>
            </w:r>
            <w:r w:rsidR="005B5190" w:rsidRPr="00CF4AD3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 </w:t>
            </w:r>
            <w:r w:rsidR="005836B4" w:rsidRPr="00CF4AD3">
              <w:rPr>
                <w:rFonts w:eastAsiaTheme="minorHAnsi"/>
                <w:b/>
                <w:sz w:val="22"/>
                <w:szCs w:val="22"/>
                <w:lang w:eastAsia="en-US"/>
              </w:rPr>
              <w:t>2019</w:t>
            </w:r>
            <w:r w:rsidR="005836B4" w:rsidRPr="00CF4AD3">
              <w:rPr>
                <w:b/>
                <w:snapToGrid w:val="0"/>
                <w:sz w:val="22"/>
                <w:szCs w:val="22"/>
              </w:rPr>
              <w:t xml:space="preserve"> </w:t>
            </w:r>
          </w:p>
        </w:tc>
      </w:tr>
    </w:tbl>
    <w:p w:rsidR="006A05A4" w:rsidRPr="00CF4AD3" w:rsidRDefault="006A05A4" w:rsidP="00AC078A">
      <w:pPr>
        <w:pStyle w:val="a9"/>
        <w:spacing w:before="0" w:line="240" w:lineRule="auto"/>
        <w:rPr>
          <w:sz w:val="22"/>
          <w:szCs w:val="22"/>
        </w:rPr>
      </w:pP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Приложение: </w:t>
      </w:r>
    </w:p>
    <w:p w:rsidR="00AC078A" w:rsidRPr="00CF4AD3" w:rsidRDefault="00AC078A" w:rsidP="00AC078A">
      <w:pPr>
        <w:pStyle w:val="a9"/>
        <w:spacing w:before="0" w:line="240" w:lineRule="auto"/>
        <w:rPr>
          <w:sz w:val="22"/>
          <w:szCs w:val="22"/>
        </w:rPr>
      </w:pPr>
      <w:r w:rsidRPr="00CF4AD3">
        <w:rPr>
          <w:sz w:val="22"/>
          <w:szCs w:val="22"/>
        </w:rPr>
        <w:t xml:space="preserve">Документация о закупке в редакции от </w:t>
      </w:r>
      <w:r w:rsidR="009B656C">
        <w:rPr>
          <w:sz w:val="22"/>
          <w:szCs w:val="22"/>
        </w:rPr>
        <w:t>06.08</w:t>
      </w:r>
      <w:r w:rsidRPr="00CF4AD3">
        <w:rPr>
          <w:sz w:val="22"/>
          <w:szCs w:val="22"/>
        </w:rPr>
        <w:t>.2019 г.</w:t>
      </w:r>
    </w:p>
    <w:p w:rsidR="005B5190" w:rsidRPr="00CF4AD3" w:rsidRDefault="005B5190" w:rsidP="005B5190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66DD" w:rsidRPr="00CF4AD3" w:rsidRDefault="005F2984" w:rsidP="00CA66DD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Все остальные условия Извещения,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Документации о закупке</w:t>
      </w:r>
      <w:r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r w:rsidR="00CA66DD" w:rsidRPr="00CF4AD3">
        <w:rPr>
          <w:rFonts w:ascii="Times New Roman" w:eastAsia="Times New Roman" w:hAnsi="Times New Roman" w:cs="Times New Roman"/>
          <w:b/>
          <w:u w:val="single"/>
          <w:lang w:eastAsia="ru-RU"/>
        </w:rPr>
        <w:t>остаются без изменений.</w:t>
      </w:r>
    </w:p>
    <w:p w:rsidR="009B656C" w:rsidRDefault="009B656C" w:rsidP="006A05A4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8E1801" w:rsidRDefault="00CA66DD" w:rsidP="006A05A4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Терёшкина Г.М.</w:t>
      </w:r>
      <w:r w:rsidR="00CF4AD3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CA66DD">
        <w:rPr>
          <w:rFonts w:ascii="Times New Roman" w:eastAsia="Times New Roman" w:hAnsi="Times New Roman" w:cs="Times New Roman"/>
          <w:sz w:val="18"/>
          <w:szCs w:val="18"/>
          <w:lang w:eastAsia="ru-RU"/>
        </w:rPr>
        <w:t>(4162)397260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</w:t>
      </w:r>
      <w:bookmarkStart w:id="0" w:name="_GoBack"/>
      <w:bookmarkEnd w:id="0"/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sectPr w:rsidR="008E18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00BAC"/>
    <w:multiLevelType w:val="hybridMultilevel"/>
    <w:tmpl w:val="D13ED1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8A395C"/>
    <w:multiLevelType w:val="multilevel"/>
    <w:tmpl w:val="68060A4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560"/>
        </w:tabs>
        <w:ind w:left="1560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F9A"/>
    <w:rsid w:val="00032648"/>
    <w:rsid w:val="00136993"/>
    <w:rsid w:val="0015249F"/>
    <w:rsid w:val="00183F0C"/>
    <w:rsid w:val="001925BE"/>
    <w:rsid w:val="001A1C75"/>
    <w:rsid w:val="00210AA5"/>
    <w:rsid w:val="00302FF7"/>
    <w:rsid w:val="0036250C"/>
    <w:rsid w:val="003723BB"/>
    <w:rsid w:val="004238D6"/>
    <w:rsid w:val="004354FA"/>
    <w:rsid w:val="0045569D"/>
    <w:rsid w:val="00464CB5"/>
    <w:rsid w:val="00476AA3"/>
    <w:rsid w:val="004906CF"/>
    <w:rsid w:val="005836B4"/>
    <w:rsid w:val="005B5190"/>
    <w:rsid w:val="005F2984"/>
    <w:rsid w:val="006A05A4"/>
    <w:rsid w:val="006A3391"/>
    <w:rsid w:val="00721928"/>
    <w:rsid w:val="00750BB4"/>
    <w:rsid w:val="007C7272"/>
    <w:rsid w:val="008205A2"/>
    <w:rsid w:val="00876730"/>
    <w:rsid w:val="008E1801"/>
    <w:rsid w:val="00961532"/>
    <w:rsid w:val="00971641"/>
    <w:rsid w:val="009B52C9"/>
    <w:rsid w:val="009B656C"/>
    <w:rsid w:val="009C1F4C"/>
    <w:rsid w:val="00A03004"/>
    <w:rsid w:val="00A3608B"/>
    <w:rsid w:val="00A9177E"/>
    <w:rsid w:val="00AC078A"/>
    <w:rsid w:val="00B559A3"/>
    <w:rsid w:val="00BF0B72"/>
    <w:rsid w:val="00C116F0"/>
    <w:rsid w:val="00C30958"/>
    <w:rsid w:val="00C6076F"/>
    <w:rsid w:val="00C91C39"/>
    <w:rsid w:val="00CA66DD"/>
    <w:rsid w:val="00CC134C"/>
    <w:rsid w:val="00CE54BB"/>
    <w:rsid w:val="00CF4AD3"/>
    <w:rsid w:val="00D005CE"/>
    <w:rsid w:val="00D45CDF"/>
    <w:rsid w:val="00D87A49"/>
    <w:rsid w:val="00DA44CA"/>
    <w:rsid w:val="00EC3F9A"/>
    <w:rsid w:val="00EE7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22EDC"/>
  <w15:docId w15:val="{C1E79CA2-5641-446B-976F-D23486101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C30958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C30958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Tableheader">
    <w:name w:val="Table_header"/>
    <w:basedOn w:val="a2"/>
    <w:rsid w:val="00C30958"/>
    <w:pPr>
      <w:spacing w:before="120"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C30958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C309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C30958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C30958"/>
    <w:pPr>
      <w:numPr>
        <w:ilvl w:val="2"/>
        <w:numId w:val="3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customStyle="1" w:styleId="a0">
    <w:name w:val="Подпункт"/>
    <w:basedOn w:val="a"/>
    <w:rsid w:val="00C30958"/>
    <w:pPr>
      <w:numPr>
        <w:ilvl w:val="3"/>
      </w:numPr>
    </w:pPr>
  </w:style>
  <w:style w:type="paragraph" w:customStyle="1" w:styleId="a1">
    <w:name w:val="Подподпункт"/>
    <w:basedOn w:val="a0"/>
    <w:rsid w:val="00C30958"/>
    <w:pPr>
      <w:numPr>
        <w:ilvl w:val="4"/>
      </w:numPr>
    </w:pPr>
  </w:style>
  <w:style w:type="paragraph" w:styleId="a6">
    <w:name w:val="Balloon Text"/>
    <w:basedOn w:val="a2"/>
    <w:link w:val="a7"/>
    <w:uiPriority w:val="99"/>
    <w:semiHidden/>
    <w:unhideWhenUsed/>
    <w:rsid w:val="00820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3"/>
    <w:link w:val="a6"/>
    <w:uiPriority w:val="99"/>
    <w:semiHidden/>
    <w:rsid w:val="008205A2"/>
    <w:rPr>
      <w:rFonts w:ascii="Tahoma" w:hAnsi="Tahoma" w:cs="Tahoma"/>
      <w:sz w:val="16"/>
      <w:szCs w:val="16"/>
    </w:rPr>
  </w:style>
  <w:style w:type="paragraph" w:styleId="a8">
    <w:name w:val="List Paragraph"/>
    <w:basedOn w:val="a2"/>
    <w:qFormat/>
    <w:rsid w:val="00CE54B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List Number"/>
    <w:basedOn w:val="a2"/>
    <w:unhideWhenUsed/>
    <w:rsid w:val="00D005CE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комментарий"/>
    <w:rsid w:val="00CA66DD"/>
    <w:rPr>
      <w:b/>
      <w:i/>
      <w:shd w:val="clear" w:color="auto" w:fill="FFFF99"/>
    </w:rPr>
  </w:style>
  <w:style w:type="paragraph" w:customStyle="1" w:styleId="Tabletext">
    <w:name w:val="Table_text"/>
    <w:basedOn w:val="a2"/>
    <w:rsid w:val="00CA66DD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65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Терешкина Гузалия Мавлимьяновна</dc:creator>
  <cp:lastModifiedBy>Терёшкина Гузалия Мавлимьяновна</cp:lastModifiedBy>
  <cp:revision>50</cp:revision>
  <cp:lastPrinted>2019-06-05T06:23:00Z</cp:lastPrinted>
  <dcterms:created xsi:type="dcterms:W3CDTF">2018-12-07T01:33:00Z</dcterms:created>
  <dcterms:modified xsi:type="dcterms:W3CDTF">2019-08-07T06:14:00Z</dcterms:modified>
</cp:coreProperties>
</file>